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53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kern w:val="3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noProof/>
          <w:kern w:val="3"/>
          <w:sz w:val="24"/>
          <w:szCs w:val="24"/>
        </w:rPr>
        <w:drawing>
          <wp:inline distT="0" distB="0" distL="0" distR="0">
            <wp:extent cx="6143625" cy="1019175"/>
            <wp:effectExtent l="0" t="0" r="9525" b="9525"/>
            <wp:docPr id="1" name="Afbeelding 1" descr="C:\Users\gerrit\Pictures\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rit\Pictures\0000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0B" w:rsidRDefault="007918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kern w:val="3"/>
          <w:sz w:val="24"/>
          <w:szCs w:val="24"/>
        </w:rPr>
      </w:pPr>
    </w:p>
    <w:p w:rsidR="0079180B" w:rsidRDefault="007918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kern w:val="3"/>
          <w:sz w:val="24"/>
          <w:szCs w:val="24"/>
        </w:rPr>
      </w:pP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3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kern w:val="3"/>
          <w:sz w:val="24"/>
          <w:szCs w:val="24"/>
        </w:rPr>
        <w:t>Het herroepingsrecht</w:t>
      </w: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U heeft het recht om binnen een termijn van 14 dagen zonder opgave van redenen de overeenkomst te herroepen.</w:t>
      </w:r>
    </w:p>
    <w:p w:rsidR="002D1D56" w:rsidRDefault="002D1D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Gedurende deze termijn kunt u datgene met het product doen wat redelijkerwijs nodig is om het product te beoordelen. Het is toegestaan het product uit te proberen zoals u dat ook in een fysieke winkel zou doen. Heeft u meer gedaan dan nodig was om het product te proberen, dan kunnen wij u daarvoor kosten in rekening brengen. </w:t>
      </w:r>
    </w:p>
    <w:p w:rsidR="002D1D56" w:rsidRDefault="002D1D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De herroepingstermijn verstrijkt 14 dagen na de dag waarop u, of een door u aangewezen derde anders dan de vervoerder, het product in bezit heeft gekregen. </w:t>
      </w:r>
    </w:p>
    <w:p w:rsidR="002D1D56" w:rsidRDefault="002D1D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Als u in één bestelling meerdere goederen met verschillende levertijden heeft besteld, verstrijkt de herroepingstermijn 14 dagen na de dag waarop u het laatste product of onderdeel heeft ontvangen.</w:t>
      </w:r>
    </w:p>
    <w:p w:rsidR="002D1D56" w:rsidRDefault="002D1D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Op het moment dat u met ons een regelmatige levering van producten bent overeengekomen verstrijkt de herroepingstermijn 14 dagen na de dag waarop u of een door u aangewezen derde, het eerste product fysiek in bezit krijgt. </w:t>
      </w: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Om gebruikt te maken van uw herroepingsrecht verzoeken wij u om ons een e-mail, al dan niet met inbegrip van het modelformulier, sturen via info@jurod.nl. Binnen uiterlijk 14 dagen na het sturen van de e-mail dient u de producten terug te sturen</w:t>
      </w:r>
    </w:p>
    <w:p w:rsidR="002D1D56" w:rsidRDefault="002D1D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Wij verzoeken u het product in de originele verpakking te retourneren. </w:t>
      </w:r>
    </w:p>
    <w:p w:rsidR="002D1D56" w:rsidRDefault="002D1D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3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kern w:val="3"/>
          <w:sz w:val="24"/>
          <w:szCs w:val="24"/>
        </w:rPr>
        <w:t>Terugbetaling</w:t>
      </w: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In geval van een herroeping ontvangt u alle betalingen, inclusief leveringskosten voor de heenzending, zo spoedig mogelijk en uiterlijk binnen 14 dagen nadat u heeft aangegeven gebruik te willen maken van het herroepingsrecht, terug. Wij betalen u </w:t>
      </w:r>
      <w:r w:rsidR="00C62565">
        <w:rPr>
          <w:rFonts w:ascii="Calibri" w:hAnsi="Calibri" w:cs="Calibri"/>
          <w:kern w:val="3"/>
          <w:sz w:val="24"/>
          <w:szCs w:val="24"/>
        </w:rPr>
        <w:t>per omgaande het aankoopbedrag terug. Vermeld op het formulier Uw bankgegevens</w:t>
      </w:r>
      <w:r>
        <w:rPr>
          <w:rFonts w:ascii="Calibri" w:hAnsi="Calibri" w:cs="Calibri"/>
          <w:kern w:val="3"/>
          <w:sz w:val="24"/>
          <w:szCs w:val="24"/>
        </w:rPr>
        <w:t>.</w:t>
      </w:r>
    </w:p>
    <w:p w:rsidR="002D1D56" w:rsidRDefault="002D1D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U draagt zelf de kosten voor de retourzending. Wij schatten dat deze kosten maximaal € 6,75 zullen bedragen</w:t>
      </w:r>
      <w:r w:rsidR="00581FBE">
        <w:rPr>
          <w:rFonts w:ascii="Calibri" w:hAnsi="Calibri" w:cs="Calibri"/>
          <w:kern w:val="3"/>
          <w:sz w:val="24"/>
          <w:szCs w:val="24"/>
        </w:rPr>
        <w:t xml:space="preserve"> bij Post NL </w:t>
      </w:r>
      <w:r>
        <w:rPr>
          <w:rFonts w:ascii="Calibri" w:hAnsi="Calibri" w:cs="Calibri"/>
          <w:kern w:val="3"/>
          <w:sz w:val="24"/>
          <w:szCs w:val="24"/>
        </w:rPr>
        <w:t>.</w:t>
      </w:r>
    </w:p>
    <w:p w:rsidR="002D1D56" w:rsidRDefault="002D1D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kern w:val="3"/>
          <w:sz w:val="24"/>
          <w:szCs w:val="24"/>
        </w:rPr>
      </w:pPr>
    </w:p>
    <w:p w:rsidR="002D1D56" w:rsidRPr="00C62565" w:rsidRDefault="00957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lang w:val="nl"/>
        </w:rPr>
        <w:br/>
      </w:r>
      <w:r>
        <w:rPr>
          <w:rFonts w:ascii="Calibri" w:hAnsi="Calibri" w:cs="Calibri"/>
          <w:lang w:val="nl"/>
        </w:rPr>
        <w:br/>
      </w:r>
      <w:r>
        <w:rPr>
          <w:rFonts w:ascii="Calibri" w:hAnsi="Calibri" w:cs="Calibri"/>
          <w:color w:val="000000"/>
          <w:kern w:val="3"/>
          <w:sz w:val="24"/>
          <w:szCs w:val="24"/>
        </w:rPr>
        <w:br/>
      </w:r>
      <w:bookmarkStart w:id="0" w:name="_GoBack"/>
      <w:bookmarkEnd w:id="0"/>
      <w:r w:rsidR="00C62565">
        <w:rPr>
          <w:rFonts w:ascii="Times New Roman" w:hAnsi="Times New Roman" w:cs="Times New Roman"/>
          <w:color w:val="000000"/>
          <w:sz w:val="24"/>
          <w:szCs w:val="24"/>
        </w:rPr>
        <w:lastRenderedPageBreak/>
        <w:t>F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ormulier voor herroeping </w:t>
      </w:r>
    </w:p>
    <w:p w:rsidR="002D1D56" w:rsidRDefault="00957A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(dit formulier alleen invullen en terugzenden als u de overeenkomst wilt herroepen) </w:t>
      </w: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7918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Jurod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RC</w:t>
      </w:r>
      <w:r>
        <w:rPr>
          <w:rFonts w:ascii="Calibri" w:hAnsi="Calibri" w:cs="Calibri"/>
          <w:color w:val="000000"/>
          <w:sz w:val="24"/>
          <w:szCs w:val="24"/>
        </w:rPr>
        <w:br/>
        <w:t>De Kievit 50</w:t>
      </w:r>
      <w:r>
        <w:rPr>
          <w:rFonts w:ascii="Calibri" w:hAnsi="Calibri" w:cs="Calibri"/>
          <w:color w:val="000000"/>
          <w:sz w:val="24"/>
          <w:szCs w:val="24"/>
        </w:rPr>
        <w:br/>
        <w:t>7905CH Hoogeveen</w:t>
      </w:r>
      <w:r>
        <w:rPr>
          <w:rFonts w:ascii="Calibri" w:hAnsi="Calibri" w:cs="Calibri"/>
          <w:color w:val="000000"/>
          <w:sz w:val="24"/>
          <w:szCs w:val="24"/>
        </w:rPr>
        <w:br/>
        <w:t>06-10139034</w:t>
      </w:r>
      <w:r w:rsidR="00957A78">
        <w:rPr>
          <w:rFonts w:ascii="Calibri" w:hAnsi="Calibri" w:cs="Calibri"/>
          <w:color w:val="000000"/>
          <w:sz w:val="24"/>
          <w:szCs w:val="24"/>
        </w:rPr>
        <w:t xml:space="preserve"> info@jurod.nl</w:t>
      </w: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957A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Ik/Wij* deel/delen(*) u hierbij mede dat ik/wij(*) onze overeenkomt betreffende </w:t>
      </w: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957A78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 verkoop van de volgende goederen:</w:t>
      </w: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957A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Besteld op(*)/Ontvangen op(*) </w:t>
      </w: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957A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Naam/Namen consument(en) </w:t>
      </w: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957A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Adres consument(en) </w:t>
      </w:r>
    </w:p>
    <w:p w:rsidR="00581FBE" w:rsidRDefault="00581F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81FBE" w:rsidRDefault="00581F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81FBE" w:rsidRDefault="00581FBE" w:rsidP="00581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Bankgegevens voor een snelle creditering</w:t>
      </w: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957A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C62565">
        <w:rPr>
          <w:rFonts w:ascii="Calibri" w:hAnsi="Calibri" w:cs="Calibri"/>
          <w:color w:val="000000"/>
          <w:sz w:val="24"/>
          <w:szCs w:val="24"/>
        </w:rPr>
        <w:t>Handtekening van consument(en)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957A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Datum </w:t>
      </w:r>
    </w:p>
    <w:p w:rsidR="002D1D56" w:rsidRDefault="002D1D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D1D56" w:rsidRDefault="00957A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(*) Doorhalen wat niet van toepassing is </w:t>
      </w:r>
    </w:p>
    <w:p w:rsidR="00C62565" w:rsidRDefault="00C625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</w:p>
    <w:p w:rsidR="00C62565" w:rsidRDefault="00C625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</w:p>
    <w:p w:rsidR="00C62565" w:rsidRDefault="00C625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</w:p>
    <w:p w:rsidR="00C62565" w:rsidRDefault="00C625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kern w:val="3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Bijlage copy of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orginele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factuur</w:t>
      </w:r>
    </w:p>
    <w:sectPr w:rsidR="00C6256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3D1A"/>
    <w:multiLevelType w:val="hybridMultilevel"/>
    <w:tmpl w:val="E0862A90"/>
    <w:lvl w:ilvl="0" w:tplc="602E1F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65"/>
    <w:rsid w:val="002D1D56"/>
    <w:rsid w:val="00581FBE"/>
    <w:rsid w:val="0079180B"/>
    <w:rsid w:val="00957A78"/>
    <w:rsid w:val="00C32753"/>
    <w:rsid w:val="00C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</dc:creator>
  <cp:lastModifiedBy>Eigenaar</cp:lastModifiedBy>
  <cp:revision>2</cp:revision>
  <dcterms:created xsi:type="dcterms:W3CDTF">2017-11-03T16:21:00Z</dcterms:created>
  <dcterms:modified xsi:type="dcterms:W3CDTF">2017-11-03T16:21:00Z</dcterms:modified>
</cp:coreProperties>
</file>